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F1F" w:rsidRPr="00512F1F" w:rsidRDefault="00512F1F" w:rsidP="00512F1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12F1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fldChar w:fldCharType="begin"/>
      </w:r>
      <w:r w:rsidRPr="00512F1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instrText xml:space="preserve"> HYPERLINK "https://ecotechnica.com.ua/technology/5462-deshevyj-motor-dlya-elektromobilej-bez-magnitov-razrabotala-mahle.html" </w:instrText>
      </w:r>
      <w:r w:rsidRPr="00512F1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fldChar w:fldCharType="separate"/>
      </w:r>
      <w:r w:rsidRPr="00512F1F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  <w:lang w:eastAsia="ru-RU"/>
        </w:rPr>
        <w:t xml:space="preserve">Дешевый мотор для электромобилей без магнитов разработала </w:t>
      </w:r>
      <w:proofErr w:type="spellStart"/>
      <w:r w:rsidRPr="00512F1F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  <w:lang w:eastAsia="ru-RU"/>
        </w:rPr>
        <w:t>Mahle</w:t>
      </w:r>
      <w:proofErr w:type="spellEnd"/>
      <w:r w:rsidRPr="00512F1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fldChar w:fldCharType="end"/>
      </w:r>
      <w:r w:rsidRPr="00512F1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</w:p>
    <w:p w:rsidR="00512F1F" w:rsidRPr="00512F1F" w:rsidRDefault="00512F1F" w:rsidP="00512F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F1F" w:rsidRPr="00512F1F" w:rsidRDefault="00512F1F" w:rsidP="00512F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F1F" w:rsidRPr="00512F1F" w:rsidRDefault="00512F1F" w:rsidP="00512F1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Опубликовано: 15.05.2021 05:46 </w:t>
      </w:r>
    </w:p>
    <w:p w:rsidR="00512F1F" w:rsidRPr="00512F1F" w:rsidRDefault="00512F1F" w:rsidP="00512F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Революционный электродвигатель" style="width:24pt;height:24pt"/>
        </w:pict>
      </w:r>
    </w:p>
    <w:p w:rsidR="00512F1F" w:rsidRPr="00512F1F" w:rsidRDefault="00512F1F" w:rsidP="00512F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большинстве современных электромобилей </w:t>
      </w:r>
      <w:hyperlink r:id="rId5" w:history="1">
        <w:r w:rsidRPr="00512F1F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используются двигатели</w:t>
        </w:r>
      </w:hyperlink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постоянными магнитами из редкоземельных металлов. Широкое распространение такие электромоторы получили потому, что по характеристикам и надежности они превосходят коллекторные.</w:t>
      </w:r>
    </w:p>
    <w:p w:rsidR="00512F1F" w:rsidRPr="00512F1F" w:rsidRDefault="00512F1F" w:rsidP="00512F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 у постоянных магнитов есть и недостатки. Основная проблема заключается в том, что 97% мировой добычи редкоземельных металлов приходятся на Китай, и их стоимость во многом зависит от решений правительства этой страны. Например, в начале 2010-х годов из-за введения дополнительных экспортных пошлин неодим подорожал в 7,5, а диспрозий — в 20 раз.</w:t>
      </w:r>
    </w:p>
    <w:p w:rsidR="00512F1F" w:rsidRPr="00512F1F" w:rsidRDefault="00512F1F" w:rsidP="00512F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в Китае сосредоточены практически все предприятия по изготовлению магнитов, так как дешевизна рабочей силы и нестрогие экологические нормы ставят его вне конкуренции с точки зрения затрат на производство. Так что даже увеличение добычи редкоземельных металлов в других государствах не сделает магниты доступнее.</w:t>
      </w:r>
    </w:p>
    <w:p w:rsidR="00512F1F" w:rsidRPr="00512F1F" w:rsidRDefault="00512F1F" w:rsidP="00512F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избежать зависимости от поставок из КНР, некоторые </w:t>
      </w:r>
      <w:proofErr w:type="spellStart"/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автопроизводители</w:t>
      </w:r>
      <w:proofErr w:type="spellEnd"/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например, </w:t>
      </w:r>
      <w:proofErr w:type="spellStart"/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>Renault</w:t>
      </w:r>
      <w:proofErr w:type="spellEnd"/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BMW, </w:t>
      </w:r>
      <w:proofErr w:type="spellStart"/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>Audi</w:t>
      </w:r>
      <w:proofErr w:type="spellEnd"/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делают выбор в пользу асинхронных электродвигателей. Большинство других компаний пока ищут </w:t>
      </w:r>
      <w:proofErr w:type="gramStart"/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оптимальные</w:t>
      </w:r>
      <w:proofErr w:type="gramEnd"/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альтернативы. Одну из них предложила немецкая фирма </w:t>
      </w:r>
      <w:proofErr w:type="spellStart"/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>Mahle</w:t>
      </w:r>
      <w:proofErr w:type="spellEnd"/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12F1F" w:rsidRPr="00512F1F" w:rsidRDefault="00512F1F" w:rsidP="00512F1F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Читайте также: </w:t>
      </w:r>
      <w:hyperlink r:id="rId6" w:history="1">
        <w:r w:rsidRPr="00512F1F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«</w:t>
        </w:r>
        <w:proofErr w:type="spellStart"/>
        <w:r w:rsidRPr="00512F1F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Неубиваемый</w:t>
        </w:r>
        <w:proofErr w:type="spellEnd"/>
        <w:r w:rsidRPr="00512F1F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 xml:space="preserve">» солнечный двигатель создан французским </w:t>
        </w:r>
        <w:proofErr w:type="spellStart"/>
        <w:r w:rsidRPr="00512F1F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стартапом</w:t>
        </w:r>
        <w:proofErr w:type="spellEnd"/>
        <w:r w:rsidRPr="00512F1F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 xml:space="preserve"> (видео)</w:t>
        </w:r>
      </w:hyperlink>
    </w:p>
    <w:p w:rsidR="00512F1F" w:rsidRPr="00512F1F" w:rsidRDefault="00512F1F" w:rsidP="00512F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26" type="#_x0000_t75" alt="Электродвигатель без постоянных магнитов" style="width:24pt;height:24pt"/>
        </w:pict>
      </w:r>
    </w:p>
    <w:p w:rsidR="00512F1F" w:rsidRPr="00512F1F" w:rsidRDefault="00512F1F" w:rsidP="00512F1F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новой разработке в роторе вместо постоянных магнитов установлены обмотки. Они не являются короткозамкнутыми, как в асинхронном двигателе. В то же время для подачи на них питания не требуется щеточно-коллекторный узел.</w:t>
      </w:r>
    </w:p>
    <w:p w:rsidR="00512F1F" w:rsidRPr="00512F1F" w:rsidRDefault="00512F1F" w:rsidP="00512F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Вместо него в электромоторе </w:t>
      </w:r>
      <w:proofErr w:type="spellStart"/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>Mahle</w:t>
      </w:r>
      <w:proofErr w:type="spellEnd"/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используется </w:t>
      </w:r>
      <w:proofErr w:type="gramStart"/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беспроводной</w:t>
      </w:r>
      <w:proofErr w:type="gramEnd"/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передатчик. Он за счет бесконтактной индукции создает переменное поле, благодаря которому в катушках ротора возникает постоянный ток. Его взаимодействие с электромагнитным полем обмоток статора обеспечивает вращение двигателя.</w:t>
      </w:r>
    </w:p>
    <w:p w:rsidR="00512F1F" w:rsidRPr="00512F1F" w:rsidRDefault="00512F1F" w:rsidP="00512F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512F1F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Отсутствие быстро изнашивающихся компонентов и дорогих редкоземельных металлов</w:t>
        </w:r>
      </w:hyperlink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делает конструкцию дешевой и надежной. Кроме того, она позволяет гибко изменять электромагнитные параметры ротора, что невозможно при использовании постоянных магнитов. По заявлению </w:t>
      </w:r>
      <w:proofErr w:type="spellStart"/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>Mahle</w:t>
      </w:r>
      <w:proofErr w:type="spellEnd"/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>, благодаря этой особенности КПД установки превышает 95% во всем диапазоне оборотов, что сейчас доступно только болидам Формулы E.</w:t>
      </w:r>
    </w:p>
    <w:p w:rsidR="00512F1F" w:rsidRPr="00512F1F" w:rsidRDefault="00512F1F" w:rsidP="00512F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Бесконтактный двигатель особенно эффективен при высокой скорости вращения, типичной для электроприводов автомобилей. Причем на его основе можно легко создавать силовые агрегаты любого размера.</w:t>
      </w:r>
    </w:p>
    <w:p w:rsidR="00512F1F" w:rsidRPr="00512F1F" w:rsidRDefault="00512F1F" w:rsidP="00512F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>Mahle</w:t>
      </w:r>
      <w:proofErr w:type="spellEnd"/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уже начала испытания электромотора в партнерстве с несколькими </w:t>
      </w:r>
      <w:proofErr w:type="spellStart"/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автопроизводителями</w:t>
      </w:r>
      <w:proofErr w:type="spellEnd"/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>. Ожидается, что серийным он станет примерно через 2,5 года.</w:t>
      </w:r>
    </w:p>
    <w:p w:rsidR="00512F1F" w:rsidRPr="00512F1F" w:rsidRDefault="00512F1F" w:rsidP="00512F1F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Читайте также: </w:t>
      </w:r>
      <w:hyperlink r:id="rId8" w:history="1">
        <w:r w:rsidRPr="00512F1F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 xml:space="preserve">Новый доступный двигатель </w:t>
        </w:r>
        <w:proofErr w:type="spellStart"/>
        <w:r w:rsidRPr="00512F1F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Volabo</w:t>
        </w:r>
        <w:proofErr w:type="spellEnd"/>
        <w:r w:rsidRPr="00512F1F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 xml:space="preserve"> увеличит запас хода электромобилей на 25%</w:t>
        </w:r>
      </w:hyperlink>
    </w:p>
    <w:p w:rsidR="00512F1F" w:rsidRPr="00512F1F" w:rsidRDefault="00512F1F" w:rsidP="00512F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2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Источник: </w:t>
      </w:r>
      <w:hyperlink r:id="rId9" w:history="1">
        <w:r w:rsidRPr="00512F1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mahle.com</w:t>
        </w:r>
      </w:hyperlink>
    </w:p>
    <w:p w:rsidR="0017470A" w:rsidRDefault="0017470A"/>
    <w:sectPr w:rsidR="0017470A" w:rsidSect="00174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9465E"/>
    <w:multiLevelType w:val="multilevel"/>
    <w:tmpl w:val="4C9C8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2F1F"/>
    <w:rsid w:val="0017470A"/>
    <w:rsid w:val="00512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70A"/>
  </w:style>
  <w:style w:type="paragraph" w:styleId="2">
    <w:name w:val="heading 2"/>
    <w:basedOn w:val="a"/>
    <w:link w:val="20"/>
    <w:uiPriority w:val="9"/>
    <w:qFormat/>
    <w:rsid w:val="00512F1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12F1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512F1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12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12F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6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34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2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0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otechnica.com.ua/technology/4366-novyj-deshevyj-dvigatel-volabo-uvelichit-zapas-khoda-elektromobilej-na-25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cotechnica.com.ua/technology/4298-revolyutsionnyj-elektromotor-magnax-v-5-raz-moshchnej-traditsionnykh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cotechnica.com.ua/technology/4249-neubivaemyj-solnechnyj-dvigatel-sozdan-frantsuzskim-startapom-video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ecotechnica.com.ua/tag/elektrodvigatel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mahle.com/en/news-and-press/press-releases/mahle-develops-highly-efficient-magnet-free-electric-motor--823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555</Words>
  <Characters>3164</Characters>
  <Application>Microsoft Office Word</Application>
  <DocSecurity>0</DocSecurity>
  <Lines>26</Lines>
  <Paragraphs>7</Paragraphs>
  <ScaleCrop>false</ScaleCrop>
  <Company>Microsoft</Company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2021-05-15T10:40:00Z</dcterms:created>
  <dcterms:modified xsi:type="dcterms:W3CDTF">2021-05-15T10:41:00Z</dcterms:modified>
</cp:coreProperties>
</file>