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2A2" w:rsidRDefault="00B56A39">
      <w:pPr>
        <w:rPr>
          <w:rFonts w:ascii="Times New Roman" w:hAnsi="Times New Roman" w:cs="Times New Roman"/>
          <w:sz w:val="28"/>
          <w:szCs w:val="28"/>
        </w:rPr>
      </w:pPr>
      <w:r w:rsidRPr="00B56A39">
        <w:rPr>
          <w:rFonts w:ascii="Times New Roman" w:hAnsi="Times New Roman" w:cs="Times New Roman"/>
          <w:b/>
          <w:sz w:val="28"/>
          <w:szCs w:val="28"/>
          <w:u w:val="single"/>
        </w:rPr>
        <w:t>Схема испытаний источника бесперебойного питания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56A39" w:rsidRDefault="00B56A39">
      <w:pPr>
        <w:rPr>
          <w:rFonts w:ascii="Times New Roman" w:hAnsi="Times New Roman" w:cs="Times New Roman"/>
          <w:sz w:val="28"/>
          <w:szCs w:val="28"/>
        </w:rPr>
      </w:pPr>
    </w:p>
    <w:p w:rsidR="00B56A39" w:rsidRDefault="00B56A39" w:rsidP="00B56A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Собрать схему согласно рис</w:t>
      </w:r>
      <w:r w:rsidR="00952B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1.</w:t>
      </w:r>
    </w:p>
    <w:p w:rsidR="00B56A39" w:rsidRDefault="00B56A39" w:rsidP="00B56A3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6A39" w:rsidRDefault="00B56A39" w:rsidP="00B56A3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B85708" wp14:editId="6FEFA199">
            <wp:extent cx="5940425" cy="4199963"/>
            <wp:effectExtent l="0" t="0" r="3175" b="0"/>
            <wp:docPr id="1" name="Рисунок 1" descr="C:\Users\DeLux\Desktop\Повар\КД\Тяни - толка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Lux\Desktop\Повар\КД\Тяни - толкай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9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A39" w:rsidRDefault="00B56A39" w:rsidP="00B56A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Включить инвертор 1, на выходе должно появиться напряжение 220 вольт.</w:t>
      </w:r>
    </w:p>
    <w:p w:rsidR="00B56A39" w:rsidRDefault="00B56A39" w:rsidP="00B56A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Включить инвертор 2, АБ 2 должна начать заряжаться током до 30 ампер. Ток потребления от АБ 1 должен быть выше 30 ампер.</w:t>
      </w:r>
    </w:p>
    <w:p w:rsidR="00E64251" w:rsidRDefault="00B56A39" w:rsidP="00B56A3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Данная схема предназначена для испытаний ИБП. </w:t>
      </w:r>
      <w:r w:rsidR="00E64251">
        <w:rPr>
          <w:rFonts w:ascii="Times New Roman" w:hAnsi="Times New Roman" w:cs="Times New Roman"/>
          <w:sz w:val="28"/>
          <w:szCs w:val="28"/>
        </w:rPr>
        <w:t>Э</w:t>
      </w:r>
      <w:r>
        <w:rPr>
          <w:rFonts w:ascii="Times New Roman" w:hAnsi="Times New Roman" w:cs="Times New Roman"/>
          <w:sz w:val="28"/>
          <w:szCs w:val="28"/>
        </w:rPr>
        <w:t>нергия</w:t>
      </w:r>
      <w:r w:rsidR="00E64251">
        <w:rPr>
          <w:rFonts w:ascii="Times New Roman" w:hAnsi="Times New Roman" w:cs="Times New Roman"/>
          <w:sz w:val="28"/>
          <w:szCs w:val="28"/>
        </w:rPr>
        <w:t xml:space="preserve"> перекачивается с первой батареи во вторую, до тех пор, пока вторая батарея не зарядится полностью. Затем сделать переключение</w:t>
      </w:r>
      <w:proofErr w:type="gramStart"/>
      <w:r w:rsidR="00E6425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E64251">
        <w:rPr>
          <w:rFonts w:ascii="Times New Roman" w:hAnsi="Times New Roman" w:cs="Times New Roman"/>
          <w:sz w:val="28"/>
          <w:szCs w:val="28"/>
        </w:rPr>
        <w:t xml:space="preserve"> выход второго инвертора подключить на вход первого инвертора и перегнать энергию из АБ 2 в АБ 1.</w:t>
      </w:r>
      <w:r w:rsidR="00137577">
        <w:rPr>
          <w:rFonts w:ascii="Times New Roman" w:hAnsi="Times New Roman" w:cs="Times New Roman"/>
          <w:sz w:val="28"/>
          <w:szCs w:val="28"/>
        </w:rPr>
        <w:t xml:space="preserve"> Токи заряда – разряда около 30 ампер. Ток в цепи 220 вольт около 8 ампер. Мощность, передаваемая между инверторами около 1,5 кВт. Точные показания – после проведения испытаний.</w:t>
      </w:r>
    </w:p>
    <w:p w:rsidR="005F715E" w:rsidRDefault="00E64251" w:rsidP="00B56A3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 работает без подключения к сети. Первоначально АБ 1 должна быть заряжена.</w:t>
      </w:r>
      <w:r w:rsidR="005F715E" w:rsidRPr="005F71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4251" w:rsidRPr="005F715E" w:rsidRDefault="005F715E" w:rsidP="00B56A3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Инвертор </w:t>
      </w:r>
      <w:hyperlink r:id="rId7" w:history="1">
        <w:r w:rsidRPr="002744E5">
          <w:rPr>
            <w:rStyle w:val="a6"/>
            <w:rFonts w:ascii="Times New Roman" w:hAnsi="Times New Roman" w:cs="Times New Roman"/>
            <w:sz w:val="28"/>
            <w:szCs w:val="28"/>
          </w:rPr>
          <w:t>https://prom.ua/p679426246-avtonomnyj-invertor-axioma.html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5940425"/>
            <wp:effectExtent l="0" t="0" r="3175" b="3175"/>
            <wp:docPr id="2" name="Рисунок 2" descr="Изображение това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зображение товар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56A39" w:rsidRPr="00B56A39" w:rsidRDefault="00E64251" w:rsidP="00B56A3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B56A39" w:rsidRPr="00B56A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8C2B9F"/>
    <w:multiLevelType w:val="hybridMultilevel"/>
    <w:tmpl w:val="74FE9E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A39"/>
    <w:rsid w:val="00137577"/>
    <w:rsid w:val="005F715E"/>
    <w:rsid w:val="006942A2"/>
    <w:rsid w:val="00952B3B"/>
    <w:rsid w:val="00B56A39"/>
    <w:rsid w:val="00E6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6A3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56A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6A3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5F715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6A3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56A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6A3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5F715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hyperlink" Target="https://prom.ua/p679426246-avtonomnyj-invertor-axiom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DeLux</dc:creator>
  <cp:lastModifiedBy>DeLux</cp:lastModifiedBy>
  <cp:revision>5</cp:revision>
  <cp:lastPrinted>2022-08-02T04:56:00Z</cp:lastPrinted>
  <dcterms:created xsi:type="dcterms:W3CDTF">2022-08-02T04:34:00Z</dcterms:created>
  <dcterms:modified xsi:type="dcterms:W3CDTF">2022-08-20T10:28:00Z</dcterms:modified>
</cp:coreProperties>
</file>